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>
        <w:pict>
          <v:shape o:spt="32" o:oned="1" path="m,l21600,21600e" style="position:absolute;margin-left:187.20pt;margin-top:298.85pt;width:173.25pt;height:0.00pt;z-index:-251658240;mso-position-horizontal-relative:page;mso-position-vertical-relative:page">
            <v:stroke weight="0,70pt"/>
          </v:shape>
        </w:pict>
      </w:r>
      <w:r>
        <w:pict>
          <v:shape o:spt="32" o:oned="1" path="m,l21600,21600e" style="position:absolute;margin-left:187.20pt;margin-top:298.85pt;width:0.00pt;height:416.85pt;z-index:-251658240;mso-position-horizontal-relative:page;mso-position-vertical-relative:page">
            <v:stroke weight="0,70pt"/>
          </v:shape>
        </w:pict>
      </w:r>
      <w:r>
        <w:pict>
          <v:shape o:spt="32" o:oned="1" path="m,l21600,21600e" style="position:absolute;margin-left:187.20pt;margin-top:715.70pt;width:173.25pt;height:0.00pt;z-index:-251658240;mso-position-horizontal-relative:page;mso-position-vertical-relative:page">
            <v:stroke weight="0,70pt"/>
          </v:shape>
        </w:pict>
      </w:r>
      <w:r>
        <w:pict>
          <v:shape o:spt="32" o:oned="1" path="m,l21600,21600e" style="position:absolute;margin-left:360.45pt;margin-top:298.85pt;width:0.00pt;height:416.85pt;z-index:-251658240;mso-position-horizontal-relative:page;mso-position-vertical-relative:page">
            <v:stroke weight="0,70pt"/>
          </v:shape>
        </w:pict>
      </w:r>
    </w:p>
    <w:p>
      <w:pPr>
        <w:framePr w:wrap="around" w:vAnchor="page" w:hAnchor="page" w:x="7498" w:y="7072"/>
        <w:rPr>
          <w:sz w:val="0"/>
          <w:szCs w:val="0"/>
        </w:rPr>
      </w:pPr>
      <w:r>
        <w:pict>
          <v:shape type="#_x0000_t75" style="width:323pt;height:121pt;">
            <v:imagedata r:id="rId5" r:href="rId6"/>
          </v:shape>
        </w:pict>
      </w:r>
    </w:p>
    <w:p>
      <w:pPr>
        <w:framePr w:wrap="around" w:vAnchor="page" w:hAnchor="page" w:x="3750" w:y="14608"/>
        <w:rPr>
          <w:sz w:val="0"/>
          <w:szCs w:val="0"/>
        </w:rPr>
      </w:pPr>
      <w:r>
        <w:pict>
          <v:shape type="#_x0000_t75" style="width:382pt;height:253pt;">
            <v:imagedata r:id="rId7" r:href="rId8"/>
          </v:shape>
        </w:pict>
      </w:r>
    </w:p>
    <w:p>
      <w:pPr>
        <w:framePr w:wrap="around" w:vAnchor="page" w:hAnchor="page" w:x="3841" w:y="4154"/>
        <w:rPr>
          <w:sz w:val="0"/>
          <w:szCs w:val="0"/>
        </w:rPr>
      </w:pPr>
      <w:r>
        <w:pict>
          <v:shape type="#_x0000_t75" style="width:490pt;height:82pt;">
            <v:imagedata r:id="rId9" r:href="rId10"/>
          </v:shape>
        </w:pict>
      </w:r>
    </w:p>
    <w:p>
      <w:pPr>
        <w:pStyle w:val="Style3"/>
        <w:framePr w:w="3288" w:h="8227" w:hRule="exact" w:wrap="around" w:vAnchor="page" w:hAnchor="page" w:x="3894" w:y="6016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20" w:right="100" w:firstLine="280"/>
      </w:pPr>
      <w:r>
        <w:t xml:space="preserve">Из года в год писать о грушинском фестивале становится все более небла</w:t>
        <w:softHyphen/>
        <w:t xml:space="preserve">годарным занятием. Праздник автор</w:t>
        <w:softHyphen/>
        <w:t xml:space="preserve">ской песни традиционен, и относитель</w:t>
        <w:softHyphen/>
        <w:t xml:space="preserve">ным переменам подвержены лишь список гостей и нововведения в сфере примене</w:t>
        <w:softHyphen/>
        <w:t xml:space="preserve">ния новейших технологий. Несмотря на все это, фестиваль остается уникаль</w:t>
        <w:softHyphen/>
        <w:t xml:space="preserve">ным явлением, и число желающих посе</w:t>
        <w:softHyphen/>
        <w:t xml:space="preserve">тить поляну неуклонно растет. Подав</w:t>
        <w:softHyphen/>
        <w:t xml:space="preserve">ляющее большинство откликов в прес</w:t>
        <w:softHyphen/>
        <w:t xml:space="preserve">се, как правило, носит исключительно доброжелательный характер, что впол</w:t>
        <w:softHyphen/>
        <w:t xml:space="preserve">не объяснимо. Идея организации дейст</w:t>
        <w:softHyphen/>
        <w:t xml:space="preserve">ва была и остается чистой, светлой и не запятнанной порой угрожающим и всеобъемлющим проникновением циви</w:t>
        <w:softHyphen/>
        <w:t xml:space="preserve">лизации. И все же последнее время фес</w:t>
        <w:softHyphen/>
        <w:t xml:space="preserve">тиваль вызывает многочисленные "но" и беспрерывные споры, которые, навер</w:t>
        <w:softHyphen/>
        <w:t xml:space="preserve">ное, не в силах разрешить даже время. При написании данного материала нам захотелось уйти от старого и испы</w:t>
        <w:softHyphen/>
        <w:t xml:space="preserve">танного пути, когда на пьедестал воз</w:t>
        <w:softHyphen/>
        <w:t xml:space="preserve">носятся неповторимые сила и дух фес</w:t>
        <w:softHyphen/>
        <w:t xml:space="preserve">тиваля. Нам захотелось попытаться как можно меньше избежать повторе</w:t>
        <w:softHyphen/>
        <w:t xml:space="preserve">ний и взглянуть на это действительно грандиозное и заслуживающее уважение событие несколько с другой стороны. Поэтому данный материал носит харак</w:t>
        <w:softHyphen/>
        <w:t xml:space="preserve">тер скорее субъективных заметок, при</w:t>
        <w:softHyphen/>
        <w:t xml:space="preserve">чем сделанных не слишком беспристра</w:t>
        <w:softHyphen/>
        <w:t xml:space="preserve">стным наблюдателем...</w:t>
      </w:r>
    </w:p>
    <w:p>
      <w:pPr>
        <w:pStyle w:val="Style5"/>
        <w:framePr w:w="2942" w:h="4641" w:hRule="exact" w:wrap="around" w:vAnchor="page" w:hAnchor="page" w:x="7374" w:y="9738"/>
        <w:shd w:val="clear" w:color="auto" w:fill="auto"/>
        <w:ind w:left="20" w:right="20" w:firstLine="280"/>
      </w:pPr>
      <w:r>
        <w:t xml:space="preserve">...По официальным данным, на поляну прибыло порядка 140 тысяч человек. Если же учесть, что основная масса населения стихийного туристического города оста</w:t>
        <w:softHyphen/>
        <w:t xml:space="preserve">лась незарегистрированной, то цифра уве</w:t>
        <w:softHyphen/>
        <w:t xml:space="preserve">личивается примерно в два раза.</w:t>
      </w:r>
    </w:p>
    <w:p>
      <w:pPr>
        <w:pStyle w:val="Style5"/>
        <w:framePr w:w="2942" w:h="4641" w:hRule="exact" w:wrap="around" w:vAnchor="page" w:hAnchor="page" w:x="7374" w:y="9738"/>
        <w:shd w:val="clear" w:color="auto" w:fill="auto"/>
        <w:ind w:left="20" w:right="20" w:firstLine="280"/>
      </w:pPr>
      <w:r>
        <w:t xml:space="preserve">Говорят, всего этого могло не случить</w:t>
        <w:softHyphen/>
        <w:t xml:space="preserve">ся. Фестиваль был под угрозой срыва. Не давали "добро" лесники. Кого-кого, но их понять можно. Подобное скопление наро</w:t>
        <w:softHyphen/>
        <w:t xml:space="preserve">да является настоящим "стихийным" бед</w:t>
        <w:softHyphen/>
        <w:t xml:space="preserve">ствием, способным рано или поздно сде</w:t>
        <w:softHyphen/>
        <w:t xml:space="preserve">лать разговоры об экологической катаст</w:t>
        <w:softHyphen/>
        <w:t xml:space="preserve">рофе страшной реальностью. В этот раз на поляне показательно сажали елочки. По</w:t>
        <w:softHyphen/>
        <w:t xml:space="preserve">чин замечательный, но сколько пройдет лет, прежде чем деревья станут большими и пригодными для использования в качест</w:t>
        <w:softHyphen/>
        <w:t xml:space="preserve">ве дров новыми нерадивыми туристами? Лес продолжает вырубаться, хотя купить дрова на поляне, причем очень недорого, не проблема. Настоящим бедствием стано</w:t>
        <w:softHyphen/>
        <w:t xml:space="preserve">вятся и костры, а точнее дым от них. Это</w:t>
      </w:r>
    </w:p>
    <w:p>
      <w:pPr>
        <w:pStyle w:val="Style5"/>
        <w:framePr w:w="3091" w:h="4650" w:hRule="exact" w:wrap="around" w:vAnchor="page" w:hAnchor="page" w:x="10546" w:y="9732"/>
        <w:shd w:val="clear" w:color="auto" w:fill="auto"/>
        <w:ind w:left="20" w:right="20" w:firstLine="280"/>
      </w:pPr>
      <w:r>
        <w:t xml:space="preserve">вызывает раздражение даже у организато</w:t>
        <w:softHyphen/>
        <w:t xml:space="preserve">ров. Во всяком случае, призывы затушить ко- стровища и дать отдохнуть народу место име</w:t>
        <w:softHyphen/>
        <w:t xml:space="preserve">ли. Но какой Грушинский без песни, а песня без костра?</w:t>
      </w:r>
    </w:p>
    <w:p>
      <w:pPr>
        <w:pStyle w:val="Style5"/>
        <w:framePr w:w="3091" w:h="4650" w:hRule="exact" w:wrap="around" w:vAnchor="page" w:hAnchor="page" w:x="10546" w:y="9732"/>
        <w:shd w:val="clear" w:color="auto" w:fill="auto"/>
        <w:ind w:left="20" w:right="20" w:firstLine="280"/>
      </w:pPr>
      <w:r>
        <w:t xml:space="preserve">...Нынешний фестиваль оказался на редкость "неурожайным" на политиков. Не раз говорилось, что прибудет Сергей Кириен</w:t>
        <w:softHyphen/>
        <w:t xml:space="preserve">ко, побаловавший своим присутствием фес</w:t>
        <w:softHyphen/>
        <w:t xml:space="preserve">тивальную публику в прошлом году. Настой</w:t>
        <w:softHyphen/>
        <w:t xml:space="preserve">чиво велись разговоры и о визите президен</w:t>
        <w:softHyphen/>
        <w:t xml:space="preserve">та России. Список "випов", действительно, оказался поразительно мал. Кто-то этому, бе</w:t>
        <w:softHyphen/>
        <w:t xml:space="preserve">зусловно, радовался. Ведь разговоры о поли</w:t>
        <w:softHyphen/>
        <w:t xml:space="preserve">тизации "груши" не утихают ни на минуту. Как бы то ни было, но в следующем году, ког</w:t>
        <w:softHyphen/>
        <w:t xml:space="preserve">да страна опять потянется к избирательным урнам, стартует юбилейный фестиваль имени Валерия Грушина, и очень слабо верится в то, что некоторые политики не используют фес</w:t>
        <w:softHyphen/>
        <w:t xml:space="preserve">тивальную поляну как бесплатную трибуну для "промоушна" собственной персоны...</w:t>
      </w:r>
    </w:p>
    <w:p>
      <w:pPr>
        <w:pStyle w:val="Style5"/>
        <w:framePr w:w="2102" w:h="5054" w:hRule="exact" w:wrap="around" w:vAnchor="page" w:hAnchor="page" w:x="11530" w:y="14538"/>
        <w:shd w:val="clear" w:color="auto" w:fill="auto"/>
        <w:ind w:left="20" w:firstLine="280"/>
      </w:pPr>
      <w:r>
        <w:t xml:space="preserve">...Безо всяких сомнений, для большинства публики фи</w:t>
        <w:softHyphen/>
        <w:t xml:space="preserve">гурой номер один стал Юрий Шевчук. Говорят, Борис Кейль- ман, знающий его лично, не раз приглашал певца посетить поляну. Но что-то не получа</w:t>
        <w:softHyphen/>
        <w:t xml:space="preserve">лось. На этот же раз Юрий Юлианович смог вырваться на фестиваль и даже два раза вы</w:t>
        <w:softHyphen/>
        <w:t xml:space="preserve">ступил на сцене. Публика не</w:t>
        <w:softHyphen/>
        <w:t xml:space="preserve">истовствовала. Это была куль</w:t>
        <w:softHyphen/>
        <w:t xml:space="preserve">минация. Однако не все разде</w:t>
        <w:softHyphen/>
        <w:t xml:space="preserve">ляли возникший вокруг фигу</w:t>
        <w:softHyphen/>
        <w:t xml:space="preserve">ры исполнителя ажиотаж и су</w:t>
        <w:softHyphen/>
        <w:t xml:space="preserve">матоху. Разговоры о том, что с приездом Шевчука последний фестиваль может смело назы</w:t>
        <w:softHyphen/>
        <w:t xml:space="preserve">ваться его именем и что, вооб</w:t>
        <w:softHyphen/>
        <w:t xml:space="preserve">ще-то, рок-исполнителю не место на празднике туристиче</w:t>
        <w:softHyphen/>
        <w:t xml:space="preserve">ской песни, слышались часто. В противовес этому мнению приводились не менее резон</w:t>
        <w:softHyphen/>
        <w:t xml:space="preserve">ные доводы. "Во-первых, - го-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3470" w:y="5351"/>
        <w:rPr>
          <w:sz w:val="0"/>
          <w:szCs w:val="0"/>
        </w:rPr>
      </w:pPr>
      <w:r>
        <w:pict>
          <v:shape type="#_x0000_t75" style="width:506pt;height:400pt;">
            <v:imagedata r:id="rId11" r:href="rId12"/>
          </v:shape>
        </w:pict>
      </w:r>
    </w:p>
    <w:p>
      <w:pPr>
        <w:framePr w:wrap="around" w:vAnchor="page" w:hAnchor="page" w:x="6672" w:y="16770"/>
        <w:rPr>
          <w:sz w:val="0"/>
          <w:szCs w:val="0"/>
        </w:rPr>
      </w:pPr>
      <w:r>
        <w:pict>
          <v:shape type="#_x0000_t75" style="width:347pt;height:241pt;">
            <v:imagedata r:id="rId13" r:href="rId14"/>
          </v:shape>
        </w:pict>
      </w:r>
    </w:p>
    <w:p>
      <w:pPr>
        <w:pStyle w:val="Style5"/>
        <w:framePr w:w="3115" w:h="10852" w:hRule="exact" w:wrap="around" w:vAnchor="page" w:hAnchor="page" w:x="3772" w:y="10724"/>
        <w:shd w:val="clear" w:color="auto" w:fill="auto"/>
        <w:ind w:left="20" w:right="20"/>
      </w:pPr>
      <w:r>
        <w:rPr>
          <w:rStyle w:val="CharStyle9"/>
        </w:rPr>
        <w:t xml:space="preserve">ворили одни, - фестиваль официально пропа</w:t>
        <w:t xml:space="preserve">-</w:t>
        <w:br/>
        <w:t xml:space="preserve">гандирует все же авторскую, а не туристскую</w:t>
        <w:br/>
        <w:t xml:space="preserve">песню". "А во-вторых, - продолжали другие, -</w:t>
        <w:br/>
        <w:t xml:space="preserve">когда в прошлом году на "гитару" выходили</w:t>
        <w:br/>
        <w:t xml:space="preserve">Трофим и Михаил Боярский, это почему-то</w:t>
        <w:br/>
        <w:t xml:space="preserve">никого не испугало и резких выпадов не вы</w:t>
        <w:t xml:space="preserve">-</w:t>
        <w:br/>
        <w:t xml:space="preserve">звало". К этому можно лишь добавить, что</w:t>
        <w:br/>
        <w:t xml:space="preserve">завсегдатаев фестиваля, замечательную</w:t>
        <w:br/>
        <w:t xml:space="preserve">группу "ГрАссмейстер", все-таки тоже не так</w:t>
        <w:br/>
        <w:t xml:space="preserve">легко назвать коллективом именно туристи</w:t>
        <w:t xml:space="preserve">-</w:t>
        <w:br/>
        <w:t xml:space="preserve">ческой песни. Равно как и пропагандирую</w:t>
        <w:t xml:space="preserve">-</w:t>
        <w:br/>
        <w:t xml:space="preserve">щий битловское наследие "Посткриптум". А</w:t>
        <w:br/>
        <w:t xml:space="preserve">таких примеров масса. Только почему-то</w:t>
        <w:br/>
        <w:t xml:space="preserve">именно Шевчук вызвал наиболее оживлен</w:t>
        <w:t xml:space="preserve">-</w:t>
        <w:br/>
        <w:t xml:space="preserve">ные дискуссии. Причина, наверное, заключа</w:t>
        <w:t xml:space="preserve">-</w:t>
        <w:br/>
        <w:t xml:space="preserve">ется все-таки в чем-то совсем ином.</w:t>
      </w:r>
    </w:p>
    <w:p>
      <w:pPr>
        <w:pStyle w:val="Style5"/>
        <w:framePr w:w="3115" w:h="10852" w:hRule="exact" w:wrap="around" w:vAnchor="page" w:hAnchor="page" w:x="3772" w:y="10724"/>
        <w:shd w:val="clear" w:color="auto" w:fill="auto"/>
        <w:ind w:left="20" w:right="20" w:firstLine="280"/>
      </w:pPr>
      <w:r>
        <w:rPr>
          <w:rStyle w:val="CharStyle9"/>
        </w:rPr>
        <w:t xml:space="preserve">...А еще, говорят, на "поляне"ждали Мака-</w:t>
        <w:br/>
        <w:t xml:space="preserve">ревича...</w:t>
      </w:r>
    </w:p>
    <w:p>
      <w:pPr>
        <w:pStyle w:val="Style5"/>
        <w:framePr w:w="3115" w:h="10852" w:hRule="exact" w:wrap="around" w:vAnchor="page" w:hAnchor="page" w:x="3772" w:y="10724"/>
        <w:shd w:val="clear" w:color="auto" w:fill="auto"/>
        <w:ind w:left="20" w:right="20" w:firstLine="280"/>
        <w:spacing w:after="180"/>
      </w:pPr>
      <w:r>
        <w:rPr>
          <w:rStyle w:val="CharStyle9"/>
        </w:rPr>
        <w:t xml:space="preserve">...Ждали и Олега Митяева. Точнее, его, как</w:t>
        <w:br/>
        <w:t xml:space="preserve">всегда заключительного и блестящего, выступ</w:t>
        <w:t xml:space="preserve">-</w:t>
        <w:br/>
        <w:t xml:space="preserve">ления. Но планам наиболее рьяных поклонни</w:t>
        <w:t xml:space="preserve">-</w:t>
        <w:br/>
        <w:t xml:space="preserve">ков не суждено было сбыться в полной мере.</w:t>
        <w:br/>
        <w:t xml:space="preserve">Олег Митяев, чье плохое настроение не подме</w:t>
        <w:t xml:space="preserve">-</w:t>
        <w:br/>
        <w:t xml:space="preserve">тил разве что ленивый, отыграл, как отработал,</w:t>
        <w:br/>
        <w:t xml:space="preserve">очень быстро, и хотел скрыться со сцены. Одна</w:t>
        <w:t xml:space="preserve">-</w:t>
        <w:br/>
        <w:t xml:space="preserve">ко, вернуться пришлось вновь и исполнить с</w:t>
        <w:br/>
        <w:t xml:space="preserve">"горой" уже ставшие гимнами фестиваля ста</w:t>
        <w:t xml:space="preserve">-</w:t>
        <w:br/>
        <w:t xml:space="preserve">рые песни... Увы, но приходится констатиро</w:t>
        <w:t xml:space="preserve">-</w:t>
        <w:br/>
        <w:t xml:space="preserve">вать: всегда доминирующая фигура Олега Митя</w:t>
        <w:t xml:space="preserve">-</w:t>
        <w:br/>
        <w:t xml:space="preserve">ева в этом году таковой не являлась...</w:t>
      </w:r>
    </w:p>
    <w:p>
      <w:pPr>
        <w:pStyle w:val="Style5"/>
        <w:framePr w:w="3115" w:h="10852" w:hRule="exact" w:wrap="around" w:vAnchor="page" w:hAnchor="page" w:x="3772" w:y="10724"/>
        <w:shd w:val="clear" w:color="auto" w:fill="auto"/>
        <w:ind w:left="20" w:right="20" w:firstLine="280"/>
      </w:pPr>
      <w:r>
        <w:rPr>
          <w:rStyle w:val="CharStyle9"/>
        </w:rPr>
        <w:t xml:space="preserve">...Последний фестиваль вообще заставлял</w:t>
        <w:br/>
        <w:t xml:space="preserve">публику разочаровываться. Так, "хваленый"</w:t>
        <w:br/>
        <w:t xml:space="preserve">первоклассный звук на заключительном кон</w:t>
        <w:t xml:space="preserve">-</w:t>
        <w:br/>
        <w:t xml:space="preserve">церте таковым никак не являлся. Несмотря на</w:t>
        <w:br/>
        <w:t xml:space="preserve">то, что аппаратура, говорят, была действительно</w:t>
        <w:br/>
        <w:t xml:space="preserve">очень хорошая. Звук был тихим и по своим па</w:t>
        <w:t xml:space="preserve">-</w:t>
        <w:br/>
        <w:t xml:space="preserve">раметрам оставлял желать лучшего. Видимо, не</w:t>
        <w:t xml:space="preserve">-</w:t>
      </w:r>
    </w:p>
    <w:p>
      <w:pPr>
        <w:pStyle w:val="Style5"/>
        <w:framePr w:w="3115" w:h="10852" w:hRule="exact" w:wrap="around" w:vAnchor="page" w:hAnchor="page" w:x="3772" w:y="10724"/>
        <w:shd w:val="clear" w:color="auto" w:fill="auto"/>
        <w:ind w:left="20" w:right="264"/>
      </w:pPr>
      <w:r>
        <w:rPr>
          <w:rStyle w:val="CharStyle9"/>
        </w:rPr>
        <w:t xml:space="preserve">достаточно просто установить высоко</w:t>
        <w:t xml:space="preserve">-</w:t>
        <w:br/>
        <w:t xml:space="preserve">классную технику, надо еще суметь грамот</w:t>
        <w:t xml:space="preserve">-</w:t>
        <w:br/>
        <w:t xml:space="preserve">но отстроить само звучание. Ценители зву</w:t>
        <w:t xml:space="preserve">-</w:t>
        <w:br/>
        <w:t xml:space="preserve">ка оказались расстроены не меньше, чем</w:t>
        <w:br/>
        <w:t xml:space="preserve">обыкновенные слушатели, а точнее зрите</w:t>
        <w:t xml:space="preserve">-</w:t>
        <w:br/>
        <w:t xml:space="preserve">ли, концерта. Действо, как всегда, трансли</w:t>
        <w:t xml:space="preserve">-</w:t>
        <w:br/>
        <w:t xml:space="preserve">ровалось на экраны,и выступления испол</w:t>
        <w:t xml:space="preserve">-</w:t>
        <w:br/>
        <w:t xml:space="preserve">нителей в прямом эфире можно было по</w:t>
        <w:t xml:space="preserve">-</w:t>
        <w:br/>
        <w:t xml:space="preserve">смотреть как на самой Поляне, так и на го</w:t>
        <w:t xml:space="preserve">-</w:t>
        <w:br/>
        <w:t xml:space="preserve">родской набережной. Желающих и тут, и</w:t>
        <w:br/>
        <w:t xml:space="preserve">там нашлось предостаточно. Тем непонят</w:t>
        <w:t xml:space="preserve">-</w:t>
        <w:br/>
        <w:t xml:space="preserve">нее становилось засилие беспрерывных</w:t>
        <w:br/>
        <w:t xml:space="preserve">рекламных перебивок. Особенно это чувст</w:t>
        <w:t xml:space="preserve">-</w:t>
        <w:br/>
        <w:t xml:space="preserve">вовалось на фестивальной поляне, когда</w:t>
        <w:br/>
        <w:t xml:space="preserve">публика, расположившись у экранов, слы</w:t>
        <w:t xml:space="preserve">-</w:t>
        <w:br/>
        <w:t xml:space="preserve">шала оглушительные аплодисменты на го-</w:t>
      </w:r>
    </w:p>
    <w:p>
      <w:pPr>
        <w:framePr w:wrap="around" w:vAnchor="page" w:hAnchor="page" w:x="13305" w:y="3900"/>
      </w:pPr>
    </w:p>
    <w:p>
      <w:pPr>
        <w:pStyle w:val="Style5"/>
        <w:framePr w:w="3034" w:h="2654" w:hRule="exact" w:wrap="around" w:vAnchor="page" w:hAnchor="page" w:x="7204" w:y="6178"/>
        <w:shd w:val="clear" w:color="auto" w:fill="auto"/>
        <w:ind w:left="100" w:right="100"/>
        <w:spacing w:after="180"/>
      </w:pPr>
      <w:r>
        <w:rPr>
          <w:rStyle w:val="CharStyle9"/>
        </w:rPr>
        <w:t xml:space="preserve">ре, звуки гитары, но видела перед собой лишь очередную порцию торговых брендов.</w:t>
      </w:r>
    </w:p>
    <w:p>
      <w:pPr>
        <w:pStyle w:val="Style5"/>
        <w:framePr w:w="3034" w:h="2654" w:hRule="exact" w:wrap="around" w:vAnchor="page" w:hAnchor="page" w:x="7204" w:y="6178"/>
        <w:shd w:val="clear" w:color="auto" w:fill="auto"/>
        <w:ind w:left="100" w:right="100" w:firstLine="280"/>
      </w:pPr>
      <w:r>
        <w:rPr>
          <w:rStyle w:val="CharStyle9"/>
        </w:rPr>
        <w:t xml:space="preserve">...Одним из наиболее запомнившихся со</w:t>
        <w:softHyphen/>
        <w:t xml:space="preserve">бытий фестиваля стал традиционный матч между сборной Самары и сборной мира. За</w:t>
        <w:softHyphen/>
        <w:t xml:space="preserve">помнился он прежде всего тем, что традици</w:t>
        <w:softHyphen/>
        <w:t xml:space="preserve">онной и запрогнозированной ничьей игра не закончилась. Под несмолкающий гул болель</w:t>
        <w:softHyphen/>
        <w:t xml:space="preserve">щиков матч закончился с разницей в два гола в пользу хозяев поля. Самарская сборная в этом году, несомненно, находилась в лучшей форме и получила от редакции журнала "Са-</w:t>
      </w:r>
    </w:p>
    <w:p>
      <w:pPr>
        <w:pStyle w:val="Style5"/>
        <w:framePr w:w="3154" w:h="2654" w:hRule="exact" w:wrap="around" w:vAnchor="page" w:hAnchor="page" w:x="10425" w:y="6173"/>
        <w:shd w:val="clear" w:color="auto" w:fill="auto"/>
        <w:ind w:left="120"/>
        <w:spacing w:after="180"/>
      </w:pPr>
      <w:r>
        <w:rPr>
          <w:rStyle w:val="CharStyle9"/>
        </w:rPr>
        <w:t xml:space="preserve">руками, облеченного в маску Путина, сопровож</w:t>
        <w:softHyphen/>
        <w:t xml:space="preserve">дая шествие антипрезидентскими лозунгами. А также совершенно искренне и честно, почти что как их дедушки и бабушки, пропагандировали самую разнообразную коммунистическую сим</w:t>
        <w:softHyphen/>
        <w:t xml:space="preserve">волику. Только выставляли они ее на продажу и сдавали в аренду...</w:t>
      </w:r>
    </w:p>
    <w:p>
      <w:pPr>
        <w:pStyle w:val="Style5"/>
        <w:framePr w:w="3154" w:h="2654" w:hRule="exact" w:wrap="around" w:vAnchor="page" w:hAnchor="page" w:x="10425" w:y="6173"/>
        <w:shd w:val="clear" w:color="auto" w:fill="auto"/>
        <w:ind w:left="120" w:firstLine="280"/>
      </w:pPr>
      <w:r>
        <w:rPr>
          <w:rStyle w:val="CharStyle9"/>
        </w:rPr>
        <w:t xml:space="preserve">И все же, несмотря ни на что, 29-й фести</w:t>
        <w:softHyphen/>
        <w:t xml:space="preserve">валь авторской песни имени Валерия Грушина состоялся. Потому что не состояться он не мог по определению. Слишком большие средства задействованы в его организации, слишком</w:t>
      </w:r>
    </w:p>
    <w:p>
      <w:pPr>
        <w:pStyle w:val="Style5"/>
        <w:framePr w:w="3101" w:h="3053" w:hRule="exact" w:wrap="around" w:vAnchor="page" w:hAnchor="page" w:x="10468" w:y="13570"/>
        <w:shd w:val="clear" w:color="auto" w:fill="auto"/>
        <w:ind w:left="20" w:right="20" w:firstLine="280"/>
      </w:pPr>
      <w:r>
        <w:rPr>
          <w:rStyle w:val="CharStyle9"/>
        </w:rPr>
        <w:t xml:space="preserve">много компании с громкими именами получили возможность продвигать свои бренды на фести</w:t>
        <w:softHyphen/>
        <w:t xml:space="preserve">вальной поляне. Организаторам иных массовых шоу, безусловно, есть, у кого учиться. Фести</w:t>
        <w:softHyphen/>
        <w:t xml:space="preserve">вальная "машина" работает как часы. "Осечки", которые неизбежны при работе любого меха</w:t>
        <w:softHyphen/>
        <w:t xml:space="preserve">низма, кажутся малозначительными на фоне масштабности события. Некоторую блеклость последнего фестиваля многие были склонны называть лишь затишьем перед грандиозным праздником будущего года. Вполне возможно, что именно так и будет. Только на генеральную репетицию нынешнее действо было слабо похо</w:t>
        <w:softHyphen/>
        <w:t xml:space="preserve">же.</w:t>
      </w:r>
    </w:p>
    <w:p>
      <w:pPr>
        <w:pStyle w:val="Style10"/>
        <w:framePr w:w="3101" w:h="3053" w:hRule="exact" w:wrap="around" w:vAnchor="page" w:hAnchor="page" w:x="10468" w:y="13570"/>
        <w:shd w:val="clear" w:color="auto" w:fill="auto"/>
        <w:ind w:left="2000"/>
      </w:pPr>
      <w:bookmarkStart w:id="0" w:name="bookmark0"/>
      <w:r>
        <w:t xml:space="preserve">Сергей ВОЛКОВ</w:t>
      </w:r>
      <w:bookmarkEnd w:id="0"/>
    </w:p>
    <w:p>
      <w:pPr>
        <w:pStyle w:val="Style5"/>
        <w:framePr w:w="3115" w:h="4650" w:hRule="exact" w:wrap="around" w:vAnchor="page" w:hAnchor="page" w:x="7118" w:y="13575"/>
        <w:shd w:val="clear" w:color="auto" w:fill="auto"/>
        <w:ind w:left="20" w:right="20" w:firstLine="280"/>
      </w:pPr>
      <w:r>
        <w:rPr>
          <w:rStyle w:val="CharStyle9"/>
        </w:rPr>
        <w:t xml:space="preserve">мара" памятные призы. А потом, как положено, и фото на память...</w:t>
      </w:r>
    </w:p>
    <w:p>
      <w:pPr>
        <w:pStyle w:val="Style5"/>
        <w:framePr w:w="3115" w:h="4650" w:hRule="exact" w:wrap="around" w:vAnchor="page" w:hAnchor="page" w:x="7118" w:y="13575"/>
        <w:shd w:val="clear" w:color="auto" w:fill="auto"/>
        <w:ind w:left="20" w:right="20" w:firstLine="280"/>
      </w:pPr>
      <w:r>
        <w:rPr>
          <w:rStyle w:val="CharStyle9"/>
        </w:rPr>
        <w:t xml:space="preserve">..."Фестиваль объединяет времена, прост</w:t>
        <w:softHyphen/>
        <w:t xml:space="preserve">ранства и людей". Данный тезис уже не раз вы</w:t>
        <w:softHyphen/>
        <w:t xml:space="preserve">двигался на фестивале и с ним нельзя не согла</w:t>
        <w:softHyphen/>
        <w:t xml:space="preserve">ситься. Так называемая туристическая песня не умирает. Юное поколение бардов, делающих уверенные шаги в творчестве, позволяет гово</w:t>
        <w:softHyphen/>
        <w:t xml:space="preserve">рить об этом вполне определенно. Интернет- технологии настолько прочно вошли в быт "по</w:t>
        <w:softHyphen/>
        <w:t xml:space="preserve">ляны", что уже немыслимы друг без друга. Тури</w:t>
        <w:softHyphen/>
        <w:t xml:space="preserve">стическая песня поистине объединяет всех и вся и порой даже вещи несопоставимые. На грушинской поляне можно было без особого труда встретить ратующих за чистоту расы скин- хэдов, которых успешно препроводили в город стражи порядка; представителей религиозных конфессий; скаутов и пр., пр., пр. Не остался в стороне и Российский коммунистический союз молодежи, члены которого вели себя очень ак</w:t>
        <w:softHyphen/>
        <w:t xml:space="preserve">тивно и под молчаливое неучастие милиции во</w:t>
        <w:softHyphen/>
        <w:t xml:space="preserve">дили по главной тропе человека со связанными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23810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Arial Narrow" w:eastAsia="Arial Narrow" w:hAnsi="Arial Narrow" w:cs="Arial Narrow"/>
      <w:w w:val="100"/>
      <w:spacing w:val="1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14"/>
      <w:szCs w:val="14"/>
      <w:rFonts w:ascii="Arial Narrow" w:eastAsia="Arial Narrow" w:hAnsi="Arial Narrow" w:cs="Arial Narrow"/>
      <w:w w:val="100"/>
      <w:spacing w:val="6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"/>
    <w:basedOn w:val="CharStyle6"/>
    <w:rPr>
      <w:spacing w:val="5"/>
    </w:rPr>
  </w:style>
  <w:style w:type="character" w:customStyle="1" w:styleId="CharStyle11">
    <w:name w:val="Заголовок №1 (2)_"/>
    <w:basedOn w:val="DefaultParagraphFont"/>
    <w:link w:val="Style10"/>
    <w:rPr>
      <w:b w:val="0"/>
      <w:bCs w:val="0"/>
      <w:i w:val="0"/>
      <w:iCs w:val="0"/>
      <w:strike w:val="0"/>
      <w:smallCaps w:val="0"/>
      <w:sz w:val="13"/>
      <w:szCs w:val="13"/>
      <w:rFonts w:ascii="Arial Narrow" w:eastAsia="Arial Narrow" w:hAnsi="Arial Narrow" w:cs="Arial Narrow"/>
      <w:w w:val="100"/>
      <w:spacing w:val="1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both"/>
      <w:spacing w:line="240" w:lineRule="exact"/>
    </w:pPr>
    <w:rPr>
      <w:i/>
      <w:iCs/>
      <w:sz w:val="18"/>
      <w:szCs w:val="18"/>
      <w:rFonts w:ascii="Arial Narrow" w:eastAsia="Arial Narrow" w:hAnsi="Arial Narrow" w:cs="Arial Narrow"/>
      <w:w w:val="100"/>
      <w:spacing w:val="1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both"/>
      <w:spacing w:line="197" w:lineRule="exact"/>
    </w:pPr>
    <w:rPr>
      <w:sz w:val="14"/>
      <w:szCs w:val="14"/>
      <w:rFonts w:ascii="Arial Narrow" w:eastAsia="Arial Narrow" w:hAnsi="Arial Narrow" w:cs="Arial Narrow"/>
      <w:w w:val="100"/>
      <w:spacing w:val="6"/>
    </w:rPr>
  </w:style>
  <w:style w:type="paragraph" w:customStyle="1" w:styleId="Style7">
    <w:name w:val="Другое"/>
    <w:basedOn w:val="Normal"/>
    <w:link w:val="CharStyle8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Заголовок №1 (2)"/>
    <w:basedOn w:val="Normal"/>
    <w:link w:val="CharStyle11"/>
    <w:pPr>
      <w:shd w:val="clear" w:color="auto" w:fill="FFFFFF"/>
      <w:outlineLvl w:val="0"/>
      <w:spacing w:line="197" w:lineRule="exact"/>
    </w:pPr>
    <w:rPr>
      <w:b/>
      <w:bCs/>
      <w:sz w:val="13"/>
      <w:szCs w:val="13"/>
      <w:rFonts w:ascii="Arial Narrow" w:eastAsia="Arial Narrow" w:hAnsi="Arial Narrow" w:cs="Arial Narrow"/>
      <w:w w:val="100"/>
      <w:spacing w:val="1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